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BA3D2B" w:rsidTr="004A10B7">
        <w:tc>
          <w:tcPr>
            <w:tcW w:w="3284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237A11" w:rsidRDefault="00BA3D2B" w:rsidP="00237A1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D2B">
              <w:rPr>
                <w:sz w:val="28"/>
                <w:szCs w:val="28"/>
              </w:rPr>
              <w:t xml:space="preserve">Приложение </w:t>
            </w:r>
            <w:r w:rsidR="00237A11">
              <w:rPr>
                <w:sz w:val="28"/>
                <w:szCs w:val="28"/>
              </w:rPr>
              <w:t>9</w:t>
            </w:r>
          </w:p>
          <w:p w:rsidR="00BA3D2B" w:rsidRDefault="004A10B7" w:rsidP="00CA644D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4A10B7">
              <w:rPr>
                <w:sz w:val="28"/>
                <w:szCs w:val="28"/>
              </w:rPr>
              <w:t>к решени</w:t>
            </w:r>
            <w:r w:rsidR="00CA644D">
              <w:rPr>
                <w:sz w:val="28"/>
                <w:szCs w:val="28"/>
              </w:rPr>
              <w:t>ю</w:t>
            </w:r>
            <w:r w:rsidRPr="004A10B7">
              <w:rPr>
                <w:sz w:val="28"/>
                <w:szCs w:val="28"/>
              </w:rPr>
              <w:t xml:space="preserve">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21 декабря 2021 года № 151</w:t>
            </w:r>
            <w:r w:rsidR="00CA644D">
              <w:rPr>
                <w:sz w:val="28"/>
                <w:szCs w:val="28"/>
              </w:rPr>
              <w:t xml:space="preserve">                  </w:t>
            </w:r>
            <w:r w:rsidRPr="004A10B7">
              <w:rPr>
                <w:sz w:val="28"/>
                <w:szCs w:val="28"/>
              </w:rPr>
              <w:t xml:space="preserve"> «О бюджете Грачевского муниципального округа Ставропольского края на 2022 год и плановый период 2023 и 2024 годов»</w:t>
            </w:r>
          </w:p>
          <w:p w:rsidR="00CA644D" w:rsidRPr="002D2353" w:rsidRDefault="00CA644D" w:rsidP="00CA644D">
            <w:pPr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13 октября 2022 года № 58</w:t>
            </w:r>
          </w:p>
        </w:tc>
      </w:tr>
    </w:tbl>
    <w:p w:rsidR="00626F90" w:rsidRDefault="00626F90" w:rsidP="00626F90">
      <w:pPr>
        <w:spacing w:line="240" w:lineRule="exact"/>
        <w:jc w:val="center"/>
        <w:rPr>
          <w:sz w:val="28"/>
          <w:szCs w:val="28"/>
        </w:rPr>
      </w:pPr>
    </w:p>
    <w:p w:rsidR="00BA3D2B" w:rsidRDefault="00BA3D2B" w:rsidP="00626F90">
      <w:pPr>
        <w:spacing w:line="240" w:lineRule="exact"/>
        <w:jc w:val="center"/>
        <w:rPr>
          <w:sz w:val="28"/>
          <w:szCs w:val="28"/>
        </w:rPr>
      </w:pPr>
    </w:p>
    <w:p w:rsidR="00626F90" w:rsidRPr="00897E76" w:rsidRDefault="00626F90" w:rsidP="00626F9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626F90" w:rsidRDefault="00626F90" w:rsidP="00626F90">
      <w:pPr>
        <w:spacing w:line="240" w:lineRule="exact"/>
        <w:jc w:val="center"/>
        <w:rPr>
          <w:sz w:val="28"/>
        </w:rPr>
      </w:pPr>
    </w:p>
    <w:p w:rsidR="00626F90" w:rsidRDefault="00626F90" w:rsidP="00626F90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бюджетных </w:t>
      </w:r>
      <w:r w:rsidR="00E3621D">
        <w:rPr>
          <w:sz w:val="28"/>
        </w:rPr>
        <w:t>ассигнований по</w:t>
      </w:r>
      <w:r w:rsidR="00126C77">
        <w:rPr>
          <w:sz w:val="28"/>
        </w:rPr>
        <w:t xml:space="preserve"> разделам (</w:t>
      </w:r>
      <w:r>
        <w:rPr>
          <w:sz w:val="28"/>
        </w:rPr>
        <w:t>Рз), подразделам (</w:t>
      </w:r>
      <w:proofErr w:type="gramStart"/>
      <w:r>
        <w:rPr>
          <w:sz w:val="28"/>
        </w:rPr>
        <w:t>ПР</w:t>
      </w:r>
      <w:proofErr w:type="gramEnd"/>
      <w:r>
        <w:rPr>
          <w:sz w:val="28"/>
        </w:rPr>
        <w:t>) класси</w:t>
      </w:r>
      <w:r w:rsidR="003F04D5">
        <w:rPr>
          <w:sz w:val="28"/>
        </w:rPr>
        <w:t>ф</w:t>
      </w:r>
      <w:r w:rsidR="00237A11">
        <w:rPr>
          <w:sz w:val="28"/>
        </w:rPr>
        <w:t>икации расходов бюджетов на 2022</w:t>
      </w:r>
      <w:r w:rsidRPr="00912E6F">
        <w:rPr>
          <w:sz w:val="28"/>
        </w:rPr>
        <w:t xml:space="preserve"> год </w:t>
      </w:r>
    </w:p>
    <w:p w:rsidR="00626F90" w:rsidRDefault="00626F90" w:rsidP="00626F90">
      <w:pPr>
        <w:jc w:val="center"/>
      </w:pPr>
    </w:p>
    <w:p w:rsidR="00626F90" w:rsidRPr="004D201A" w:rsidRDefault="00D55D71" w:rsidP="00626F90">
      <w:pPr>
        <w:jc w:val="right"/>
      </w:pPr>
      <w:r>
        <w:rPr>
          <w:sz w:val="28"/>
          <w:szCs w:val="28"/>
        </w:rPr>
        <w:t>(</w:t>
      </w:r>
      <w:r w:rsidR="00626F90" w:rsidRPr="004D201A">
        <w:rPr>
          <w:sz w:val="28"/>
          <w:szCs w:val="28"/>
        </w:rPr>
        <w:t>рублей)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860"/>
        <w:gridCol w:w="720"/>
        <w:gridCol w:w="1041"/>
        <w:gridCol w:w="2126"/>
      </w:tblGrid>
      <w:tr w:rsidR="00626F90" w:rsidRPr="00252AED" w:rsidTr="00252AED">
        <w:trPr>
          <w:trHeight w:val="424"/>
        </w:trPr>
        <w:tc>
          <w:tcPr>
            <w:tcW w:w="5860" w:type="dxa"/>
            <w:vAlign w:val="bottom"/>
            <w:hideMark/>
          </w:tcPr>
          <w:p w:rsidR="00626F90" w:rsidRPr="00252AED" w:rsidRDefault="00626F90" w:rsidP="00EA1337">
            <w:pPr>
              <w:jc w:val="center"/>
              <w:rPr>
                <w:sz w:val="24"/>
                <w:szCs w:val="24"/>
              </w:rPr>
            </w:pPr>
            <w:r w:rsidRPr="00252AE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252AED" w:rsidRDefault="00626F90" w:rsidP="008350A9">
            <w:pPr>
              <w:jc w:val="center"/>
              <w:rPr>
                <w:sz w:val="24"/>
                <w:szCs w:val="24"/>
              </w:rPr>
            </w:pPr>
            <w:r w:rsidRPr="00252AED">
              <w:rPr>
                <w:sz w:val="24"/>
                <w:szCs w:val="24"/>
              </w:rPr>
              <w:t>Рз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252AED" w:rsidRDefault="00626F90" w:rsidP="008350A9">
            <w:pPr>
              <w:jc w:val="center"/>
              <w:rPr>
                <w:sz w:val="24"/>
                <w:szCs w:val="24"/>
              </w:rPr>
            </w:pPr>
            <w:proofErr w:type="gramStart"/>
            <w:r w:rsidRPr="00252AED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126" w:type="dxa"/>
            <w:vAlign w:val="bottom"/>
            <w:hideMark/>
          </w:tcPr>
          <w:p w:rsidR="00626F90" w:rsidRPr="00252AED" w:rsidRDefault="00626F90" w:rsidP="00126C77">
            <w:pPr>
              <w:jc w:val="center"/>
              <w:rPr>
                <w:sz w:val="24"/>
                <w:szCs w:val="24"/>
              </w:rPr>
            </w:pPr>
            <w:r w:rsidRPr="00252AED">
              <w:rPr>
                <w:sz w:val="24"/>
                <w:szCs w:val="24"/>
              </w:rPr>
              <w:t>Сумма</w:t>
            </w:r>
          </w:p>
        </w:tc>
      </w:tr>
      <w:tr w:rsidR="00626F90" w:rsidRPr="00252AED" w:rsidTr="00252AED">
        <w:trPr>
          <w:trHeight w:val="259"/>
        </w:trPr>
        <w:tc>
          <w:tcPr>
            <w:tcW w:w="5860" w:type="dxa"/>
            <w:vAlign w:val="bottom"/>
            <w:hideMark/>
          </w:tcPr>
          <w:p w:rsidR="00626F90" w:rsidRPr="00252AED" w:rsidRDefault="00626F90" w:rsidP="00EA1337">
            <w:pPr>
              <w:jc w:val="center"/>
              <w:rPr>
                <w:sz w:val="24"/>
                <w:szCs w:val="24"/>
              </w:rPr>
            </w:pPr>
            <w:r w:rsidRPr="00252AED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252AED" w:rsidRDefault="00626F90" w:rsidP="008350A9">
            <w:pPr>
              <w:jc w:val="center"/>
              <w:rPr>
                <w:sz w:val="24"/>
                <w:szCs w:val="24"/>
              </w:rPr>
            </w:pPr>
            <w:r w:rsidRPr="00252AED"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252AED" w:rsidRDefault="00626F90" w:rsidP="008350A9">
            <w:pPr>
              <w:jc w:val="center"/>
              <w:rPr>
                <w:sz w:val="24"/>
                <w:szCs w:val="24"/>
              </w:rPr>
            </w:pPr>
            <w:r w:rsidRPr="00252AED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noWrap/>
            <w:vAlign w:val="bottom"/>
            <w:hideMark/>
          </w:tcPr>
          <w:p w:rsidR="00626F90" w:rsidRPr="00252AED" w:rsidRDefault="00626F90" w:rsidP="00126C77">
            <w:pPr>
              <w:jc w:val="center"/>
              <w:rPr>
                <w:sz w:val="24"/>
                <w:szCs w:val="24"/>
              </w:rPr>
            </w:pPr>
            <w:r w:rsidRPr="00252AED">
              <w:rPr>
                <w:sz w:val="24"/>
                <w:szCs w:val="24"/>
              </w:rPr>
              <w:t>4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171 847 305,62</w:t>
            </w:r>
          </w:p>
        </w:tc>
      </w:tr>
      <w:tr w:rsidR="00252AED" w:rsidRPr="00252AED" w:rsidTr="00252AED">
        <w:trPr>
          <w:trHeight w:val="411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2 978 217,86</w:t>
            </w:r>
          </w:p>
        </w:tc>
      </w:tr>
      <w:tr w:rsidR="00252AED" w:rsidRPr="00252AED" w:rsidTr="00252AED">
        <w:trPr>
          <w:trHeight w:val="609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Функционирование законодательных (представител</w:t>
            </w:r>
            <w:r w:rsidRPr="00252AED">
              <w:rPr>
                <w:bCs/>
                <w:sz w:val="24"/>
                <w:szCs w:val="24"/>
              </w:rPr>
              <w:t>ь</w:t>
            </w:r>
            <w:r w:rsidRPr="00252AED">
              <w:rPr>
                <w:bCs/>
                <w:sz w:val="24"/>
                <w:szCs w:val="24"/>
              </w:rPr>
              <w:t>ных) органов государственной власти и представ</w:t>
            </w:r>
            <w:r w:rsidRPr="00252AED">
              <w:rPr>
                <w:bCs/>
                <w:sz w:val="24"/>
                <w:szCs w:val="24"/>
              </w:rPr>
              <w:t>и</w:t>
            </w:r>
            <w:r w:rsidRPr="00252AED">
              <w:rPr>
                <w:bCs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1 978 982,49</w:t>
            </w:r>
          </w:p>
        </w:tc>
      </w:tr>
      <w:tr w:rsidR="00252AED" w:rsidRPr="00252AED" w:rsidTr="00252AED">
        <w:trPr>
          <w:trHeight w:val="609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Функционирование Правительства Российской Фед</w:t>
            </w:r>
            <w:r w:rsidRPr="00252AED">
              <w:rPr>
                <w:bCs/>
                <w:sz w:val="24"/>
                <w:szCs w:val="24"/>
              </w:rPr>
              <w:t>е</w:t>
            </w:r>
            <w:r w:rsidRPr="00252AED">
              <w:rPr>
                <w:bCs/>
                <w:sz w:val="24"/>
                <w:szCs w:val="24"/>
              </w:rPr>
              <w:t>рации, высших исполнительных органов госуда</w:t>
            </w:r>
            <w:r w:rsidRPr="00252AED">
              <w:rPr>
                <w:bCs/>
                <w:sz w:val="24"/>
                <w:szCs w:val="24"/>
              </w:rPr>
              <w:t>р</w:t>
            </w:r>
            <w:r w:rsidRPr="00252AED">
              <w:rPr>
                <w:bCs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73 233 284,01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86 634,50</w:t>
            </w:r>
          </w:p>
        </w:tc>
      </w:tr>
      <w:tr w:rsidR="00252AED" w:rsidRPr="00252AED" w:rsidTr="00252AED">
        <w:trPr>
          <w:trHeight w:val="411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252AED">
              <w:rPr>
                <w:bCs/>
                <w:sz w:val="24"/>
                <w:szCs w:val="24"/>
              </w:rPr>
              <w:t>н</w:t>
            </w:r>
            <w:r w:rsidRPr="00252AED">
              <w:rPr>
                <w:bCs/>
                <w:sz w:val="24"/>
                <w:szCs w:val="24"/>
              </w:rPr>
              <w:t>сово-бюджетного) надзора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13 885 102,18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200 000,00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79 485 084,58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2 089 340,91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2 089 340,91</w:t>
            </w:r>
          </w:p>
        </w:tc>
      </w:tr>
      <w:tr w:rsidR="00252AED" w:rsidRPr="00252AED" w:rsidTr="00252AED">
        <w:trPr>
          <w:trHeight w:val="411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НАЦИОНАЛЬНАЯ БЕЗОПАСНОСТЬ И ПРАВ</w:t>
            </w:r>
            <w:r w:rsidRPr="00252AED">
              <w:rPr>
                <w:bCs/>
                <w:sz w:val="24"/>
                <w:szCs w:val="24"/>
              </w:rPr>
              <w:t>О</w:t>
            </w:r>
            <w:r w:rsidRPr="00252AED">
              <w:rPr>
                <w:bCs/>
                <w:sz w:val="24"/>
                <w:szCs w:val="24"/>
              </w:rPr>
              <w:t>ОХРАНИТЕЛЬНАЯ ДЕЯТЕЛЬНОСТЬ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5 895 800,30</w:t>
            </w:r>
          </w:p>
        </w:tc>
      </w:tr>
      <w:tr w:rsidR="00252AED" w:rsidRPr="00252AED" w:rsidTr="00252AED">
        <w:trPr>
          <w:trHeight w:val="411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Защита населения и территории от чрезвычайных с</w:t>
            </w:r>
            <w:r w:rsidRPr="00252AED">
              <w:rPr>
                <w:bCs/>
                <w:sz w:val="24"/>
                <w:szCs w:val="24"/>
              </w:rPr>
              <w:t>и</w:t>
            </w:r>
            <w:r w:rsidRPr="00252AED">
              <w:rPr>
                <w:bCs/>
                <w:sz w:val="24"/>
                <w:szCs w:val="24"/>
              </w:rPr>
              <w:t>туаций природного и техногенного характера, пожа</w:t>
            </w:r>
            <w:r w:rsidRPr="00252AED">
              <w:rPr>
                <w:bCs/>
                <w:sz w:val="24"/>
                <w:szCs w:val="24"/>
              </w:rPr>
              <w:t>р</w:t>
            </w:r>
            <w:r w:rsidRPr="00252AED">
              <w:rPr>
                <w:bCs/>
                <w:sz w:val="24"/>
                <w:szCs w:val="24"/>
              </w:rPr>
              <w:t>ная безопасность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5 895 800,30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206 442 124,40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5 696 185,81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200 647 938,59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98 000,00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25 926 045,70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599 990,00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25 326 055,70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729 979 844,96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149 054 923,37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526 966 811,78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31 500 471,69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5 099 783,21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17 357 854,91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160 392 681,03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156 592 358,54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3 800 322,49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399 292 646,91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104 893 618,27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278 358 879,99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16 040 148,65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9 880 384,03</w:t>
            </w:r>
          </w:p>
        </w:tc>
      </w:tr>
      <w:tr w:rsidR="00252AED" w:rsidRPr="00252AED" w:rsidTr="00252AED">
        <w:trPr>
          <w:trHeight w:val="255"/>
        </w:trPr>
        <w:tc>
          <w:tcPr>
            <w:tcW w:w="5860" w:type="dxa"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9 880 384,03</w:t>
            </w:r>
          </w:p>
        </w:tc>
      </w:tr>
      <w:tr w:rsidR="00252AED" w:rsidRPr="00252AED" w:rsidTr="00252AED">
        <w:trPr>
          <w:trHeight w:val="300"/>
        </w:trPr>
        <w:tc>
          <w:tcPr>
            <w:tcW w:w="5860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720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041" w:type="dxa"/>
            <w:noWrap/>
            <w:vAlign w:val="bottom"/>
            <w:hideMark/>
          </w:tcPr>
          <w:p w:rsidR="00252AED" w:rsidRPr="00252AED" w:rsidRDefault="00252AED" w:rsidP="00252AED">
            <w:pPr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252AED" w:rsidRPr="00252AED" w:rsidRDefault="00252AED" w:rsidP="00252AED">
            <w:pPr>
              <w:jc w:val="right"/>
              <w:rPr>
                <w:bCs/>
                <w:sz w:val="24"/>
                <w:szCs w:val="24"/>
              </w:rPr>
            </w:pPr>
            <w:r w:rsidRPr="00252AED">
              <w:rPr>
                <w:bCs/>
                <w:sz w:val="24"/>
                <w:szCs w:val="24"/>
              </w:rPr>
              <w:t>1 711 746 173,86</w:t>
            </w:r>
          </w:p>
        </w:tc>
      </w:tr>
    </w:tbl>
    <w:p w:rsidR="00626F90" w:rsidRDefault="00626F90" w:rsidP="00500403">
      <w:bookmarkStart w:id="0" w:name="_GoBack"/>
      <w:bookmarkEnd w:id="0"/>
    </w:p>
    <w:sectPr w:rsidR="00626F90" w:rsidSect="00237A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4E5" w:rsidRDefault="001F64E5" w:rsidP="00AF1392">
      <w:r>
        <w:separator/>
      </w:r>
    </w:p>
  </w:endnote>
  <w:endnote w:type="continuationSeparator" w:id="0">
    <w:p w:rsidR="001F64E5" w:rsidRDefault="001F64E5" w:rsidP="00AF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4E5" w:rsidRDefault="001F64E5" w:rsidP="00AF1392">
      <w:r>
        <w:separator/>
      </w:r>
    </w:p>
  </w:footnote>
  <w:footnote w:type="continuationSeparator" w:id="0">
    <w:p w:rsidR="001F64E5" w:rsidRDefault="001F64E5" w:rsidP="00AF1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8179349"/>
      <w:docPartObj>
        <w:docPartGallery w:val="Page Numbers (Top of Page)"/>
        <w:docPartUnique/>
      </w:docPartObj>
    </w:sdtPr>
    <w:sdtEndPr/>
    <w:sdtContent>
      <w:p w:rsidR="00237A11" w:rsidRDefault="00237A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403">
          <w:rPr>
            <w:noProof/>
          </w:rPr>
          <w:t>2</w:t>
        </w:r>
        <w:r>
          <w:fldChar w:fldCharType="end"/>
        </w:r>
      </w:p>
    </w:sdtContent>
  </w:sdt>
  <w:p w:rsidR="00AF1392" w:rsidRDefault="00AF13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02E"/>
    <w:rsid w:val="0002553E"/>
    <w:rsid w:val="000273C9"/>
    <w:rsid w:val="00054C21"/>
    <w:rsid w:val="0005702E"/>
    <w:rsid w:val="000A65A0"/>
    <w:rsid w:val="000C00B9"/>
    <w:rsid w:val="000F2650"/>
    <w:rsid w:val="001055C9"/>
    <w:rsid w:val="00126C77"/>
    <w:rsid w:val="00145342"/>
    <w:rsid w:val="00175F77"/>
    <w:rsid w:val="001B305B"/>
    <w:rsid w:val="001F5F2A"/>
    <w:rsid w:val="001F64E5"/>
    <w:rsid w:val="00212162"/>
    <w:rsid w:val="00237A11"/>
    <w:rsid w:val="00246E24"/>
    <w:rsid w:val="00252AED"/>
    <w:rsid w:val="002543F2"/>
    <w:rsid w:val="00267006"/>
    <w:rsid w:val="002A6FCA"/>
    <w:rsid w:val="002D2353"/>
    <w:rsid w:val="002E364A"/>
    <w:rsid w:val="0030717A"/>
    <w:rsid w:val="00315CA8"/>
    <w:rsid w:val="00392D5C"/>
    <w:rsid w:val="00397A59"/>
    <w:rsid w:val="00397D5B"/>
    <w:rsid w:val="003A3FD6"/>
    <w:rsid w:val="003F04D5"/>
    <w:rsid w:val="00446F5A"/>
    <w:rsid w:val="004672B9"/>
    <w:rsid w:val="00467F41"/>
    <w:rsid w:val="00490A2F"/>
    <w:rsid w:val="004A10B7"/>
    <w:rsid w:val="004E0CF7"/>
    <w:rsid w:val="00500403"/>
    <w:rsid w:val="005378B2"/>
    <w:rsid w:val="00576D8F"/>
    <w:rsid w:val="00604BF3"/>
    <w:rsid w:val="00626F90"/>
    <w:rsid w:val="006B477F"/>
    <w:rsid w:val="006B6CA7"/>
    <w:rsid w:val="00700796"/>
    <w:rsid w:val="00734275"/>
    <w:rsid w:val="00743FD1"/>
    <w:rsid w:val="00744947"/>
    <w:rsid w:val="00744E4D"/>
    <w:rsid w:val="00780D68"/>
    <w:rsid w:val="007A4959"/>
    <w:rsid w:val="008350A9"/>
    <w:rsid w:val="00894B38"/>
    <w:rsid w:val="008953E1"/>
    <w:rsid w:val="008967BC"/>
    <w:rsid w:val="008A23BC"/>
    <w:rsid w:val="008D24FB"/>
    <w:rsid w:val="0093785F"/>
    <w:rsid w:val="00953CF4"/>
    <w:rsid w:val="009A5999"/>
    <w:rsid w:val="009B4907"/>
    <w:rsid w:val="009B4ADC"/>
    <w:rsid w:val="00A466B1"/>
    <w:rsid w:val="00A80275"/>
    <w:rsid w:val="00A83D88"/>
    <w:rsid w:val="00A87618"/>
    <w:rsid w:val="00A9248B"/>
    <w:rsid w:val="00AF1392"/>
    <w:rsid w:val="00B42223"/>
    <w:rsid w:val="00BA3D2B"/>
    <w:rsid w:val="00BC44BE"/>
    <w:rsid w:val="00BD04DD"/>
    <w:rsid w:val="00C06D89"/>
    <w:rsid w:val="00C43AC4"/>
    <w:rsid w:val="00C47E5C"/>
    <w:rsid w:val="00C82764"/>
    <w:rsid w:val="00CA644D"/>
    <w:rsid w:val="00CC087C"/>
    <w:rsid w:val="00D24201"/>
    <w:rsid w:val="00D33E5C"/>
    <w:rsid w:val="00D45F2D"/>
    <w:rsid w:val="00D55D71"/>
    <w:rsid w:val="00D6380E"/>
    <w:rsid w:val="00D91036"/>
    <w:rsid w:val="00D97D7C"/>
    <w:rsid w:val="00DD7EF8"/>
    <w:rsid w:val="00E042F9"/>
    <w:rsid w:val="00E3621D"/>
    <w:rsid w:val="00E42802"/>
    <w:rsid w:val="00E572FE"/>
    <w:rsid w:val="00EA1337"/>
    <w:rsid w:val="00ED6988"/>
    <w:rsid w:val="00F13DCF"/>
    <w:rsid w:val="00F66F80"/>
    <w:rsid w:val="00FF7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F90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F9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62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C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CA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CITYLINE27</cp:lastModifiedBy>
  <cp:revision>93</cp:revision>
  <cp:lastPrinted>2022-10-17T08:38:00Z</cp:lastPrinted>
  <dcterms:created xsi:type="dcterms:W3CDTF">2017-12-06T16:29:00Z</dcterms:created>
  <dcterms:modified xsi:type="dcterms:W3CDTF">2022-10-17T08:43:00Z</dcterms:modified>
</cp:coreProperties>
</file>